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B5D6" w14:textId="77777777" w:rsidR="00440559" w:rsidRDefault="00440559" w:rsidP="0044055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A7DE6">
        <w:rPr>
          <w:rFonts w:ascii="Arial" w:eastAsia="Times New Roman" w:hAnsi="Arial" w:cs="Arial"/>
          <w:b/>
          <w:i/>
          <w:sz w:val="24"/>
          <w:szCs w:val="24"/>
          <w:lang w:eastAsia="pl-PL"/>
        </w:rPr>
        <w:t>Formularz cenowy.</w:t>
      </w:r>
    </w:p>
    <w:p w14:paraId="6DD625F8" w14:textId="77777777" w:rsidR="003339EE" w:rsidRDefault="003339EE" w:rsidP="0044055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09ED4202" w14:textId="5165E694" w:rsidR="00584F0D" w:rsidRPr="00584F0D" w:rsidRDefault="00440559" w:rsidP="00584F0D">
      <w:pPr>
        <w:jc w:val="center"/>
        <w:rPr>
          <w:rFonts w:ascii="Arial" w:hAnsi="Arial" w:cs="Arial"/>
          <w:b/>
          <w:bCs/>
          <w:i/>
          <w:iCs/>
        </w:rPr>
      </w:pPr>
      <w:r w:rsidRPr="001C4C18">
        <w:rPr>
          <w:rFonts w:ascii="Arial" w:hAnsi="Arial" w:cs="Arial"/>
          <w:b/>
          <w:bCs/>
          <w:i/>
          <w:iCs/>
        </w:rPr>
        <w:t>„</w:t>
      </w:r>
      <w:r w:rsidR="00584F0D" w:rsidRPr="00584F0D">
        <w:rPr>
          <w:rFonts w:ascii="Arial" w:hAnsi="Arial" w:cs="Arial"/>
          <w:b/>
          <w:bCs/>
          <w:i/>
          <w:iCs/>
        </w:rPr>
        <w:t>Dostawa materiałów i komponentów do budowy ogrodzenia systemowego oraz modernizacji istniejącego, stanowiącego zabezpieczenie terenów Elektrowni : Łagisza w Będzinie i Jaworzno II w Jaworznie</w:t>
      </w:r>
      <w:r w:rsidR="00584F0D">
        <w:rPr>
          <w:rFonts w:ascii="Arial" w:hAnsi="Arial" w:cs="Arial"/>
          <w:b/>
          <w:bCs/>
          <w:i/>
          <w:iCs/>
        </w:rPr>
        <w:t>’’</w:t>
      </w:r>
      <w:r w:rsidR="00584F0D" w:rsidRPr="00584F0D">
        <w:rPr>
          <w:rFonts w:ascii="Arial" w:hAnsi="Arial" w:cs="Arial"/>
          <w:b/>
          <w:bCs/>
          <w:i/>
          <w:iCs/>
        </w:rPr>
        <w:t>.</w:t>
      </w:r>
    </w:p>
    <w:p w14:paraId="0734A2FF" w14:textId="6E09F46E" w:rsidR="00440559" w:rsidRPr="001C4C18" w:rsidRDefault="00440559" w:rsidP="00440559">
      <w:pPr>
        <w:jc w:val="center"/>
        <w:rPr>
          <w:rFonts w:ascii="Arial" w:hAnsi="Arial" w:cs="Arial"/>
          <w:b/>
          <w:bCs/>
          <w:i/>
          <w:iCs/>
        </w:rPr>
      </w:pPr>
    </w:p>
    <w:p w14:paraId="0EFDA063" w14:textId="77777777" w:rsidR="00C92A8C" w:rsidRPr="00C92A8C" w:rsidRDefault="00C92A8C" w:rsidP="00C92A8C">
      <w:pPr>
        <w:numPr>
          <w:ilvl w:val="0"/>
          <w:numId w:val="1"/>
        </w:numPr>
        <w:spacing w:line="276" w:lineRule="auto"/>
        <w:ind w:left="567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14:ligatures w14:val="none"/>
        </w:rPr>
        <w:t xml:space="preserve">Część nr 1: </w:t>
      </w:r>
    </w:p>
    <w:p w14:paraId="32FEADB6" w14:textId="77777777" w:rsidR="00C92A8C" w:rsidRPr="00C92A8C" w:rsidRDefault="00C92A8C" w:rsidP="00C92A8C">
      <w:pPr>
        <w:spacing w:line="276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C92A8C">
        <w:rPr>
          <w:rFonts w:ascii="Arial" w:eastAsia="Calibri" w:hAnsi="Arial" w:cs="Arial"/>
          <w:kern w:val="0"/>
          <w14:ligatures w14:val="none"/>
        </w:rPr>
        <w:t>Dostawa materiałów i komponentów do budowy ogrodzenia systemowego oraz modernizacji istniejącego, stanowiącego zabezpieczenie terenu Elektrowni Łagisza w Będzinie,</w:t>
      </w:r>
    </w:p>
    <w:p w14:paraId="6F5AFE59" w14:textId="77777777" w:rsidR="00C92A8C" w:rsidRPr="00C92A8C" w:rsidRDefault="00C92A8C" w:rsidP="00C92A8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10DC975E" w14:textId="77777777" w:rsidR="00C92A8C" w:rsidRPr="00C92A8C" w:rsidRDefault="00C92A8C" w:rsidP="00C92A8C">
      <w:pPr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14:ligatures w14:val="none"/>
        </w:rPr>
        <w:t>Tabela asortymentowa: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939"/>
        <w:gridCol w:w="850"/>
        <w:gridCol w:w="1082"/>
        <w:gridCol w:w="1470"/>
        <w:gridCol w:w="1701"/>
      </w:tblGrid>
      <w:tr w:rsidR="00C92A8C" w:rsidRPr="00C92A8C" w14:paraId="2A95B2C8" w14:textId="77777777" w:rsidTr="000F285C">
        <w:trPr>
          <w:trHeight w:val="222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79A7AE83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Lp.</w:t>
            </w:r>
          </w:p>
        </w:tc>
        <w:tc>
          <w:tcPr>
            <w:tcW w:w="3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30DECEBA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Materiał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6EAD8837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ilość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124F8D3C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jednostka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0E9F5F7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Cena jednostkowa netto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A8DBCEC" w14:textId="77777777" w:rsidR="00C92A8C" w:rsidRPr="00C92A8C" w:rsidRDefault="00C92A8C" w:rsidP="00C92A8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Wartość netto w PLN</w:t>
            </w:r>
          </w:p>
        </w:tc>
      </w:tr>
      <w:tr w:rsidR="00C92A8C" w:rsidRPr="00C92A8C" w14:paraId="03F6A32E" w14:textId="77777777" w:rsidTr="000F285C">
        <w:trPr>
          <w:trHeight w:val="73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85EAC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4D949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Panel ogrodzeniowy 3D fi 5mm 2030 x 2500mm z 4 przetłoczeniami, stalowy, ocynkowany + RAL 7016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06F1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53316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3686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75D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05BB1F7C" w14:textId="77777777" w:rsidTr="000F285C">
        <w:trPr>
          <w:trHeight w:val="562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EBD81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D4A2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Słup ogrodzenia 60x40x2 L=3000mm, stalowy ocynkowany + 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20B5C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9AD7B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39CE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5686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26812E11" w14:textId="77777777" w:rsidTr="000F285C">
        <w:trPr>
          <w:trHeight w:val="398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3927D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7B953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Przedłużka słupa 60x60x2 (forma nasadki przedłużającej na istniejący słup o długości wydłużenia 400mm + wysokość nasadki) stalowa ocynkowana +RAL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D7EFD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DDA7F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84D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269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71CE7CE" w14:textId="77777777" w:rsidTr="000F285C">
        <w:trPr>
          <w:trHeight w:val="842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10E27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8CF0D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Podstawa mocująca słup 60x40x2 do lica powierzchni betonowej - przykręcana, stalowa, ocynkowana + 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BFA3F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4BF22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26B4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7B2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4F5BF13B" w14:textId="77777777" w:rsidTr="000F285C">
        <w:trPr>
          <w:trHeight w:val="557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592BE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B52BF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Wspornik drutu ostrzowego typu "Y" (otworowanie mocowania według dyspozycji Zamawiającego), stalowy ocynkowany, dla drutu ostrzowego typu Concertina 450mm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24D6B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10C827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688B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74F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1D16BF5" w14:textId="77777777" w:rsidTr="000F285C">
        <w:trPr>
          <w:trHeight w:val="83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254FB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2CDEB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Wspornik drutu ostrzowego typu "V(mocowanie nasadkowe), stalowy ocynkowany, dla drutu ostrzowego typu Concertina 450mm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274B5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24106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38A6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3475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4A1F22D" w14:textId="77777777" w:rsidTr="000F285C">
        <w:trPr>
          <w:trHeight w:val="56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76ECB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244F4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Wspornik drutu ostrzowego płaskiego – pionowy – stalowy ocynkowany, do montażu na słupie betonowym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C0B0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2EC7F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BEE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74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753515A3" w14:textId="77777777" w:rsidTr="000F285C">
        <w:trPr>
          <w:trHeight w:val="56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48D34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9CA18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Kompletne zestawy obejm mocujących siatki do słupów 60x40 (obejma + </w:t>
            </w: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 xml:space="preserve">podkładki plastikowe - książeczki + zestawy śrubowe nierdzewne z nakrętkami </w:t>
            </w:r>
            <w:proofErr w:type="spellStart"/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zrywalnymi</w:t>
            </w:r>
            <w:proofErr w:type="spellEnd"/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B027D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3300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16B5458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932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26B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DEA737D" w14:textId="77777777" w:rsidTr="000F285C">
        <w:trPr>
          <w:trHeight w:val="840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BF70B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9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18F7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Drut podtrzymujący drut ostrzowy - stalowy ocynkowany fi min 3mm w rolkach (długość drutu w rolce nie mniejsza niż 100m i nie większa niż 200m)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7AFDF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14000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A2C65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F62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2E9F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01530F2D" w14:textId="77777777" w:rsidTr="000F285C">
        <w:trPr>
          <w:trHeight w:val="839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D4133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B239D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Napinacze do drutu podtrzymującego stalowe ocynkowane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E89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34EFA8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C1BE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7B53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78EA6517" w14:textId="77777777" w:rsidTr="000F285C">
        <w:trPr>
          <w:trHeight w:val="28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9D3BD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CE1CF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Drut ostrzowy przestrzenny typu Concertina fi 450, ocynkowany 7-8mb/rolka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B9F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4FCE9B4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7D1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8B4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40E0564C" w14:textId="77777777" w:rsidTr="000F285C">
        <w:trPr>
          <w:trHeight w:val="60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09EE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AE2ED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Drut ostrzowy płaski fi 500 (bramowy), stalowy ocynkowany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0746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2EE9F1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7773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59C3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21C661C3" w14:textId="77777777" w:rsidTr="000F285C">
        <w:trPr>
          <w:trHeight w:val="354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B6DE2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373DB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Złączki drucikowe mocujące drut ostrzowy do drutu podtrzymującego przeznaczone do mechanicznego mocowania szczypcami dedykowanymi (należy przewidzieć w cenie 3 pary szczypiec)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0830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3FA803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80B0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B4AE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505F7853" w14:textId="77777777" w:rsidTr="000F285C">
        <w:trPr>
          <w:trHeight w:val="85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1348E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A06B4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Podmurówka betonowa 30x246x6cm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FD612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145099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D22D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E4F5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286E9281" w14:textId="77777777" w:rsidTr="000F285C">
        <w:trPr>
          <w:trHeight w:val="30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7E283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D9BE0A" w14:textId="77777777" w:rsidR="00C92A8C" w:rsidRPr="00C92A8C" w:rsidRDefault="00C92A8C" w:rsidP="00C92A8C">
            <w:pPr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Łącznik betonowy podmurówki H=30cm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689E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2626D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4E8A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D9B4" w14:textId="77777777" w:rsidR="00C92A8C" w:rsidRPr="00C92A8C" w:rsidRDefault="00C92A8C" w:rsidP="00C92A8C">
            <w:pPr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34F7169C" w14:textId="77777777" w:rsidR="00C92A8C" w:rsidRPr="00C92A8C" w:rsidRDefault="00C92A8C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tbl>
      <w:tblPr>
        <w:tblW w:w="4500" w:type="pct"/>
        <w:tblInd w:w="1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5"/>
        <w:gridCol w:w="1951"/>
      </w:tblGrid>
      <w:tr w:rsidR="00C92A8C" w:rsidRPr="00C92A8C" w14:paraId="53076ADB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3DE9" w14:textId="149354EE" w:rsidR="00C92A8C" w:rsidRPr="009957EE" w:rsidRDefault="009957EE" w:rsidP="009957EE">
            <w:pPr>
              <w:pStyle w:val="Akapitzlist"/>
              <w:spacing w:line="256" w:lineRule="auto"/>
              <w:jc w:val="center"/>
              <w:rPr>
                <w:rFonts w:ascii="Calibri" w:eastAsia="Calibri" w:hAnsi="Calibri" w:cs="Arial"/>
                <w:b/>
                <w:bCs/>
                <w:kern w:val="0"/>
                <w:sz w:val="18"/>
                <w:szCs w:val="18"/>
                <w:vertAlign w:val="superscript"/>
                <w14:ligatures w14:val="none"/>
              </w:rPr>
            </w:pPr>
            <w:r w:rsidRPr="009957EE">
              <w:rPr>
                <w:rFonts w:ascii="Arial" w:eastAsia="Calibri" w:hAnsi="Arial" w:cs="Arial"/>
                <w:b/>
                <w:color w:val="000000"/>
                <w:kern w:val="0"/>
                <w:sz w:val="32"/>
                <w:szCs w:val="32"/>
                <w14:ligatures w14:val="none"/>
              </w:rPr>
              <w:t>*</w:t>
            </w:r>
            <w:r w:rsidR="00C92A8C" w:rsidRPr="009957EE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t>Wartość netto za wykonanie dostawy  PLN: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2C1F3" w14:textId="77777777" w:rsidR="00C92A8C" w:rsidRPr="00C92A8C" w:rsidRDefault="00C92A8C" w:rsidP="00C92A8C">
            <w:pPr>
              <w:spacing w:line="256" w:lineRule="auto"/>
              <w:rPr>
                <w:rFonts w:ascii="Calibri" w:eastAsia="Calibri" w:hAnsi="Calibri" w:cs="Arial"/>
                <w:b/>
                <w:bCs/>
                <w:kern w:val="0"/>
                <w:sz w:val="18"/>
                <w:szCs w:val="18"/>
                <w:vertAlign w:val="superscript"/>
                <w14:ligatures w14:val="none"/>
              </w:rPr>
            </w:pPr>
          </w:p>
        </w:tc>
      </w:tr>
      <w:tr w:rsidR="00C92A8C" w:rsidRPr="00C92A8C" w14:paraId="59AC4B8B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3CC2" w14:textId="77777777" w:rsidR="00C92A8C" w:rsidRPr="00C92A8C" w:rsidRDefault="00C92A8C" w:rsidP="00C92A8C">
            <w:pPr>
              <w:spacing w:line="256" w:lineRule="auto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2A8C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podatku VAT wg stawki 23 %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6B93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23937842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B0829" w14:textId="77777777" w:rsidR="00C92A8C" w:rsidRPr="00C92A8C" w:rsidRDefault="00C92A8C" w:rsidP="00C92A8C">
            <w:pPr>
              <w:spacing w:line="256" w:lineRule="auto"/>
              <w:ind w:left="-423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2A8C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 PLN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4DF9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6B7936DE" w14:textId="77777777" w:rsidR="00C92A8C" w:rsidRDefault="00C92A8C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p w14:paraId="42B19A89" w14:textId="32825D80" w:rsidR="009957EE" w:rsidRPr="00C92A8C" w:rsidRDefault="009957EE" w:rsidP="00C92A8C">
      <w:pPr>
        <w:jc w:val="both"/>
        <w:rPr>
          <w:rFonts w:ascii="Arial" w:eastAsia="Calibri" w:hAnsi="Arial" w:cs="Arial"/>
          <w:kern w:val="0"/>
          <w14:ligatures w14:val="none"/>
        </w:rPr>
      </w:pPr>
      <w:r w:rsidRPr="00B14F6B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>*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wartość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netto do wpisania w formularzu elektronicznym na Platformie Zakupowej Grupy TAURON</w:t>
      </w:r>
    </w:p>
    <w:p w14:paraId="243ADA03" w14:textId="77777777" w:rsidR="00C92A8C" w:rsidRPr="00C92A8C" w:rsidRDefault="00C92A8C" w:rsidP="00C92A8C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UWAGA !</w:t>
      </w:r>
      <w:r w:rsidRPr="00C92A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C92A8C"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14:ligatures w14:val="none"/>
        </w:rPr>
        <w:t>Zamawiający dopuszcza składanie ofert z podziałem na części to znaczy, że Wykonawca może złożyć niezależnie ofertę na jedną lub dwie Części.</w:t>
      </w:r>
    </w:p>
    <w:p w14:paraId="00CA6635" w14:textId="77777777" w:rsidR="00C92A8C" w:rsidRPr="00C92A8C" w:rsidRDefault="00C92A8C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p w14:paraId="7B8FB5D3" w14:textId="77777777" w:rsidR="00240223" w:rsidRDefault="00240223" w:rsidP="00240223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14:paraId="51BAAF49" w14:textId="0A1FA87F" w:rsidR="00240223" w:rsidRPr="006A7DE6" w:rsidRDefault="00240223" w:rsidP="00240223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.............................................</w:t>
      </w:r>
    </w:p>
    <w:p w14:paraId="01E35AD1" w14:textId="77777777" w:rsidR="00240223" w:rsidRPr="006A7DE6" w:rsidRDefault="00240223" w:rsidP="00240223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     </w:t>
      </w:r>
      <w:r w:rsidRPr="006A7DE6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6FBFACCF" w14:textId="77777777" w:rsidR="00C92A8C" w:rsidRPr="00C92A8C" w:rsidRDefault="00C92A8C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p w14:paraId="56D8D86E" w14:textId="77777777" w:rsidR="009957EE" w:rsidRPr="00C92A8C" w:rsidRDefault="009957EE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p w14:paraId="59DF9D30" w14:textId="77777777" w:rsidR="00C92A8C" w:rsidRPr="00C92A8C" w:rsidRDefault="00C92A8C" w:rsidP="00C92A8C">
      <w:pPr>
        <w:jc w:val="both"/>
        <w:rPr>
          <w:rFonts w:ascii="Arial" w:eastAsia="Calibri" w:hAnsi="Arial" w:cs="Arial"/>
          <w:kern w:val="0"/>
          <w14:ligatures w14:val="none"/>
        </w:rPr>
      </w:pPr>
    </w:p>
    <w:p w14:paraId="729E1D44" w14:textId="77777777" w:rsidR="00C92A8C" w:rsidRPr="00C92A8C" w:rsidRDefault="00C92A8C" w:rsidP="00C92A8C">
      <w:pPr>
        <w:numPr>
          <w:ilvl w:val="0"/>
          <w:numId w:val="1"/>
        </w:numPr>
        <w:spacing w:line="276" w:lineRule="auto"/>
        <w:ind w:left="567" w:hanging="283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14:ligatures w14:val="none"/>
        </w:rPr>
        <w:t xml:space="preserve">Część nr 2: </w:t>
      </w:r>
    </w:p>
    <w:p w14:paraId="36D5A9F2" w14:textId="77777777" w:rsidR="00C92A8C" w:rsidRPr="00C92A8C" w:rsidRDefault="00C92A8C" w:rsidP="00C92A8C">
      <w:pPr>
        <w:spacing w:line="276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C92A8C">
        <w:rPr>
          <w:rFonts w:ascii="Arial" w:eastAsia="Calibri" w:hAnsi="Arial" w:cs="Arial"/>
          <w:kern w:val="0"/>
          <w14:ligatures w14:val="none"/>
        </w:rPr>
        <w:t>Dostawa materiałów i komponentów do budowy ogrodzenia systemowego oraz modernizacji istniejącego, stanowiącego zabezpieczenie terenu Elektrowni Jaworzno II w Jaworznie.</w:t>
      </w:r>
    </w:p>
    <w:p w14:paraId="3DE586A6" w14:textId="77777777" w:rsidR="00C92A8C" w:rsidRPr="00C92A8C" w:rsidRDefault="00C92A8C" w:rsidP="00C92A8C">
      <w:pPr>
        <w:spacing w:line="256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14:ligatures w14:val="none"/>
        </w:rPr>
        <w:t>Tabela asortymentowa:</w:t>
      </w:r>
    </w:p>
    <w:tbl>
      <w:tblPr>
        <w:tblW w:w="94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942"/>
        <w:gridCol w:w="851"/>
        <w:gridCol w:w="1083"/>
        <w:gridCol w:w="1471"/>
        <w:gridCol w:w="1702"/>
      </w:tblGrid>
      <w:tr w:rsidR="00C92A8C" w:rsidRPr="00C92A8C" w14:paraId="49CC963D" w14:textId="77777777" w:rsidTr="000F285C">
        <w:trPr>
          <w:trHeight w:val="222"/>
        </w:trPr>
        <w:tc>
          <w:tcPr>
            <w:tcW w:w="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296B7110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Lp.</w:t>
            </w:r>
          </w:p>
        </w:tc>
        <w:tc>
          <w:tcPr>
            <w:tcW w:w="3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19DD35BA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Materiał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5662DBEA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ilość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  <w:hideMark/>
          </w:tcPr>
          <w:p w14:paraId="299B7474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jednostka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BCF54D1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Cena jednostkowa netto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BF5A51F" w14:textId="77777777" w:rsidR="00C92A8C" w:rsidRPr="00C92A8C" w:rsidRDefault="00C92A8C" w:rsidP="00C92A8C">
            <w:pPr>
              <w:spacing w:line="256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Wartość netto w PLN</w:t>
            </w:r>
          </w:p>
        </w:tc>
      </w:tr>
      <w:tr w:rsidR="00C92A8C" w:rsidRPr="00C92A8C" w14:paraId="73783765" w14:textId="77777777" w:rsidTr="000F285C">
        <w:trPr>
          <w:trHeight w:val="73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854A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824DA3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 xml:space="preserve">Panel ogrodzeniowy 3D fi 5mm 2030 x 2500mm z 4 przetłoczeniami, stalowy, ocynkowany + RAL 7016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9335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280B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DC75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296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18AD671" w14:textId="77777777" w:rsidTr="000F285C">
        <w:trPr>
          <w:trHeight w:val="562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21BDE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40F5C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Panel ogrodzeniowy 2D fi 6/8/6, 2030x2500mm, stalowy ocynkowany + 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DEBA0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55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5439A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22B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BF8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3F9135E7" w14:textId="77777777" w:rsidTr="000F285C">
        <w:trPr>
          <w:trHeight w:val="398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18791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A8957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Słup ogrodzenia 60x40x2 L=3000mm, stalowy ocynkowany + 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382E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316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1CFE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BD2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A03D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1A4FDBF" w14:textId="77777777" w:rsidTr="000F285C">
        <w:trPr>
          <w:trHeight w:val="842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DAE6B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A90DFF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Przedłużka słupa 60x60x2 (forma nasadki przedłużającej na istniejący słup o długości wydłużenia 400mm + wysokość nasadki) stalowa ocynkowana +RAL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AC24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95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C2B6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1A2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679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3900C779" w14:textId="77777777" w:rsidTr="000F285C">
        <w:trPr>
          <w:trHeight w:val="557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765D3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A1688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Podstawa mocująca słup 60x40x2 do lica powierzchni betonowej - przykręcana, stalowa, ocynkowana + RAL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F592A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C8077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37C2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0836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98BD8D3" w14:textId="77777777" w:rsidTr="000F285C">
        <w:trPr>
          <w:trHeight w:val="83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14E36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264FA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Wspornik drutu ostrzowego typu "Y" (otworowanie mocowania według uzgodnień z Zamawiającym), stalowy ocynkowany, dla drutu ostrzowego typu Concertina 450mm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8B24C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1260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CE18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E2AA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7FC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25FEA86" w14:textId="77777777" w:rsidTr="000F285C">
        <w:trPr>
          <w:trHeight w:val="56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A126F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208DC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Wspornik drutu ostrzowego typu "V" (mocowanie nasadkowe), stalowy ocynkowany, dla drutu ostrzowego typu Concertina 450mm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AC646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549EB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71B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8645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0014C186" w14:textId="77777777" w:rsidTr="000F285C">
        <w:trPr>
          <w:trHeight w:val="56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C7E9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5F616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Wspornik specjalny drutu ostrzowego typu "Y" (pionowy element w przekroju 60x40x2 mocowany na blasze płaskiej poziomej, wysokość elementu pionowego wspornika 400mm), stalowy ocynkowany, dla drutu ostrzowego typu Concertina 450mm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E6590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B084C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344A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A4D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2B9291F" w14:textId="77777777" w:rsidTr="000F285C">
        <w:trPr>
          <w:trHeight w:val="84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0D6FF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4B9A6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 xml:space="preserve">Kompletne zestawy obejm mocujących siatki do słupów 60x40 (obejma + podkładki plastikowe - książeczki + zestawy śrubowe nierdzewne z nakrętkami </w:t>
            </w:r>
            <w:proofErr w:type="spellStart"/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zrywalnymi</w:t>
            </w:r>
            <w:proofErr w:type="spellEnd"/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 xml:space="preserve">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2E195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1350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E785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C3B7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1A9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C767F47" w14:textId="77777777" w:rsidTr="000F285C">
        <w:trPr>
          <w:trHeight w:val="839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B3831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10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796E8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Drut podtrzymujący drut ostrzowy - stalowy ocynkowany fi min 3mm w rolkach (długość drutu w rolce nie mniejsza niż 100m i nie większa niż 200m)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4F35C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17200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8E94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mb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8E15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7913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62B5567" w14:textId="77777777" w:rsidTr="000F285C">
        <w:trPr>
          <w:trHeight w:val="283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DBB89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102A3E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Napinacze do drutu podtrzymującego stalowe ocynkowane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1848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1400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73B56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46D4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2522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D572594" w14:textId="77777777" w:rsidTr="000F285C">
        <w:trPr>
          <w:trHeight w:val="60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83845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137F77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Drut ostrzowy przestrzenny typu Concertina fi 450, ocynkowany 7-8mb/rolka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CE3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395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34C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AE96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6B9D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45072C6" w14:textId="77777777" w:rsidTr="000F285C">
        <w:trPr>
          <w:trHeight w:val="354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95371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12E421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Drut ostrzowy płaski fi 500 (bramowy), stalowy ocynkowany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683C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4A0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proofErr w:type="spellStart"/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mb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DB39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CEE8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1E65F3B4" w14:textId="77777777" w:rsidTr="000F285C">
        <w:trPr>
          <w:trHeight w:val="85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FDD42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82A2F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Złączki drucikowe mocujące drut ostrzowy do drutu podtrzymującego przeznaczone do mechanicznego mocowania szczypcami dedykowanymi (należy przewidzieć w cenie 3 pary szczypiec)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714A2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11000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F503D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EF47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5CB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89DAFD5" w14:textId="77777777" w:rsidTr="000F285C">
        <w:trPr>
          <w:trHeight w:val="300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30E77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ECF69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Podmurówka betonowa 30x246x6cm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7C35D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EA6EC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60E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8950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7DDB8DEC" w14:textId="77777777" w:rsidTr="000F285C">
        <w:trPr>
          <w:trHeight w:val="31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5C45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36708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Łącznik betonowy podmurówki H=30cm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7EF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69FA4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4A57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DDD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3B5CB145" w14:textId="77777777" w:rsidTr="000F285C">
        <w:trPr>
          <w:trHeight w:val="31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095BC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DD4901" w14:textId="77777777" w:rsidR="00C92A8C" w:rsidRPr="00C92A8C" w:rsidRDefault="00C92A8C" w:rsidP="00C92A8C">
            <w:pPr>
              <w:spacing w:line="256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Furtka systemowa ogrodzenia panelowego 3D wraz ze słupami wyposażona w kasetę z klamką i zamkiem oraz dodatkową zasuwę przystosowaną do zamknięcia na kłódkę umożliwiająca mocowanie drutu ostrzowego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6810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FF4CE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C92A8C">
              <w:rPr>
                <w:rFonts w:ascii="Arial" w:eastAsia="Calibri" w:hAnsi="Arial" w:cs="Arial"/>
                <w:kern w:val="0"/>
                <w14:ligatures w14:val="none"/>
              </w:rPr>
              <w:t>szt.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5CFA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AA01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6E0973CA" w14:textId="77777777" w:rsidR="00C92A8C" w:rsidRPr="00C92A8C" w:rsidRDefault="00C92A8C" w:rsidP="00C92A8C">
      <w:pPr>
        <w:spacing w:before="120" w:after="120" w:line="240" w:lineRule="auto"/>
        <w:ind w:right="283"/>
        <w:jc w:val="both"/>
        <w:rPr>
          <w:rFonts w:ascii="Arial" w:eastAsia="Calibri" w:hAnsi="Arial" w:cs="Arial"/>
          <w:kern w:val="0"/>
          <w:shd w:val="clear" w:color="auto" w:fill="FFFFFF"/>
          <w14:ligatures w14:val="none"/>
        </w:rPr>
      </w:pPr>
    </w:p>
    <w:tbl>
      <w:tblPr>
        <w:tblW w:w="4500" w:type="pct"/>
        <w:tblInd w:w="1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5"/>
        <w:gridCol w:w="1951"/>
      </w:tblGrid>
      <w:tr w:rsidR="00C92A8C" w:rsidRPr="00C92A8C" w14:paraId="4FB685B4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F069" w14:textId="51F2929F" w:rsidR="00C92A8C" w:rsidRPr="00C92A8C" w:rsidRDefault="00A910C6" w:rsidP="00C92A8C">
            <w:pPr>
              <w:spacing w:line="256" w:lineRule="auto"/>
              <w:jc w:val="right"/>
              <w:rPr>
                <w:rFonts w:ascii="Calibri" w:eastAsia="Calibri" w:hAnsi="Calibri" w:cs="Arial"/>
                <w:b/>
                <w:bCs/>
                <w:kern w:val="0"/>
                <w:sz w:val="18"/>
                <w:szCs w:val="18"/>
                <w:vertAlign w:val="superscript"/>
                <w14:ligatures w14:val="none"/>
              </w:rPr>
            </w:pPr>
            <w:r w:rsidRPr="00DA14EB">
              <w:rPr>
                <w:rFonts w:ascii="Arial" w:eastAsia="Times New Roman" w:hAnsi="Arial" w:cs="Arial"/>
                <w:b/>
                <w:bCs/>
                <w:kern w:val="0"/>
                <w:sz w:val="44"/>
                <w:szCs w:val="44"/>
                <w:vertAlign w:val="superscript"/>
                <w:lang w:eastAsia="pl-PL"/>
                <w14:ligatures w14:val="none"/>
              </w:rPr>
              <w:t>*</w:t>
            </w:r>
            <w:r w:rsidR="00C92A8C" w:rsidRPr="00C92A8C">
              <w:rPr>
                <w:rFonts w:ascii="Arial" w:eastAsia="Calibri" w:hAnsi="Arial" w:cs="Arial"/>
                <w:b/>
                <w:color w:val="000000"/>
                <w:kern w:val="0"/>
                <w14:ligatures w14:val="none"/>
              </w:rPr>
              <w:t>Wartość netto za wykonanie dostawy  PLN: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2D8DE" w14:textId="77777777" w:rsidR="00C92A8C" w:rsidRPr="00C92A8C" w:rsidRDefault="00C92A8C" w:rsidP="00C92A8C">
            <w:pPr>
              <w:spacing w:line="256" w:lineRule="auto"/>
              <w:rPr>
                <w:rFonts w:ascii="Calibri" w:eastAsia="Calibri" w:hAnsi="Calibri" w:cs="Arial"/>
                <w:b/>
                <w:bCs/>
                <w:kern w:val="0"/>
                <w:sz w:val="18"/>
                <w:szCs w:val="18"/>
                <w:vertAlign w:val="superscript"/>
                <w14:ligatures w14:val="none"/>
              </w:rPr>
            </w:pPr>
          </w:p>
        </w:tc>
      </w:tr>
      <w:tr w:rsidR="00C92A8C" w:rsidRPr="00C92A8C" w14:paraId="0C90A6A0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280E" w14:textId="77777777" w:rsidR="00C92A8C" w:rsidRPr="00C92A8C" w:rsidRDefault="00C92A8C" w:rsidP="00C92A8C">
            <w:pPr>
              <w:spacing w:line="256" w:lineRule="auto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2A8C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podatku VAT wg stawki 23 %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5682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  <w:tr w:rsidR="00C92A8C" w:rsidRPr="00C92A8C" w14:paraId="67B627DA" w14:textId="77777777" w:rsidTr="000F285C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550318" w14:textId="77777777" w:rsidR="00C92A8C" w:rsidRPr="00C92A8C" w:rsidRDefault="00C92A8C" w:rsidP="00C92A8C">
            <w:pPr>
              <w:spacing w:line="256" w:lineRule="auto"/>
              <w:ind w:left="-423"/>
              <w:jc w:val="right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92A8C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Wartość brutto PLN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487AF" w14:textId="77777777" w:rsidR="00C92A8C" w:rsidRPr="00C92A8C" w:rsidRDefault="00C92A8C" w:rsidP="00C92A8C">
            <w:pPr>
              <w:spacing w:line="25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</w:tr>
    </w:tbl>
    <w:p w14:paraId="5223C9F5" w14:textId="77777777" w:rsidR="00C92A8C" w:rsidRPr="00C92A8C" w:rsidRDefault="00C92A8C" w:rsidP="00C92A8C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kern w:val="0"/>
          <w:shd w:val="clear" w:color="auto" w:fill="FFFFFF"/>
          <w14:ligatures w14:val="none"/>
        </w:rPr>
      </w:pPr>
    </w:p>
    <w:p w14:paraId="5B81DA18" w14:textId="77777777" w:rsidR="008E5D53" w:rsidRPr="00B14F6B" w:rsidRDefault="008E5D53" w:rsidP="008E5D53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14F6B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>*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wartość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netto do wpisania w formularzu elektronicznym na Platformie Zakupowej Grupy TAURON</w:t>
      </w:r>
    </w:p>
    <w:p w14:paraId="7792C095" w14:textId="77777777" w:rsidR="008E5D53" w:rsidRDefault="008E5D53" w:rsidP="00C92A8C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</w:p>
    <w:p w14:paraId="2B82FF1E" w14:textId="77777777" w:rsidR="008E5D53" w:rsidRDefault="008E5D53" w:rsidP="00C92A8C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</w:p>
    <w:p w14:paraId="4207AE32" w14:textId="53F2FA8E" w:rsidR="00C92A8C" w:rsidRPr="00C92A8C" w:rsidRDefault="00C92A8C" w:rsidP="00C92A8C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14:ligatures w14:val="none"/>
        </w:rPr>
      </w:pPr>
      <w:r w:rsidRPr="00C92A8C"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lastRenderedPageBreak/>
        <w:t>UWAGA !</w:t>
      </w:r>
      <w:r w:rsidRPr="00C92A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C92A8C"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14:ligatures w14:val="none"/>
        </w:rPr>
        <w:t>Zamawiający dopuszcza składanie ofert z podziałem na części to znaczy, że Wykonawca może złożyć niezależnie ofertę na jedną lub dwie Części.</w:t>
      </w:r>
    </w:p>
    <w:p w14:paraId="712E2157" w14:textId="77777777" w:rsidR="00440559" w:rsidRDefault="00440559" w:rsidP="00B14F6B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59F9970D" w14:textId="77777777" w:rsidR="00440559" w:rsidRDefault="00440559" w:rsidP="00B14F6B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389B23F3" w14:textId="77777777" w:rsidR="00D53255" w:rsidRDefault="00D53255"/>
    <w:p w14:paraId="6EAF5B1D" w14:textId="77777777" w:rsidR="00EB5044" w:rsidRPr="006A7DE6" w:rsidRDefault="00EB5044" w:rsidP="00EB5044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584762F1" w14:textId="77777777" w:rsidR="00EB5044" w:rsidRPr="006A7DE6" w:rsidRDefault="00EB5044" w:rsidP="00EB504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 xml:space="preserve">     Dnia……………………………</w:t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.............................................</w:t>
      </w:r>
    </w:p>
    <w:p w14:paraId="45AB97AF" w14:textId="77777777" w:rsidR="00EB5044" w:rsidRPr="006A7DE6" w:rsidRDefault="00EB5044" w:rsidP="00EB5044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     </w:t>
      </w:r>
      <w:r w:rsidRPr="006A7DE6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26E65DF6" w14:textId="77777777" w:rsidR="00EB5044" w:rsidRPr="00EB5044" w:rsidRDefault="00EB5044" w:rsidP="00EB5044"/>
    <w:sectPr w:rsidR="00EB5044" w:rsidRPr="00EB5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87E3" w14:textId="77777777" w:rsidR="006C255E" w:rsidRDefault="006C255E" w:rsidP="0040610A">
      <w:pPr>
        <w:spacing w:after="0" w:line="240" w:lineRule="auto"/>
      </w:pPr>
      <w:r>
        <w:separator/>
      </w:r>
    </w:p>
  </w:endnote>
  <w:endnote w:type="continuationSeparator" w:id="0">
    <w:p w14:paraId="68012E3F" w14:textId="77777777" w:rsidR="006C255E" w:rsidRDefault="006C255E" w:rsidP="0040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2D024" w14:textId="6F746E6D" w:rsidR="0040610A" w:rsidRPr="006354F9" w:rsidRDefault="0040610A" w:rsidP="0040610A">
    <w:pPr>
      <w:spacing w:after="200" w:line="276" w:lineRule="auto"/>
      <w:rPr>
        <w:rFonts w:ascii="Calibri" w:eastAsia="Calibri" w:hAnsi="Calibri" w:cs="Times New Roman"/>
        <w:color w:val="BFBFBF"/>
        <w:sz w:val="16"/>
        <w:szCs w:val="16"/>
      </w:rPr>
    </w:pP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Nr Postępowania PNP/TSR/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00</w:t>
    </w:r>
    <w:r w:rsidR="00696E3F">
      <w:rPr>
        <w:rFonts w:ascii="Verdana" w:eastAsia="Calibri" w:hAnsi="Verdana" w:cs="Times New Roman"/>
        <w:b/>
        <w:color w:val="BFBFBF"/>
        <w:sz w:val="16"/>
        <w:szCs w:val="16"/>
        <w:u w:val="single"/>
      </w:rPr>
      <w:t>645</w:t>
    </w: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/202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6</w:t>
    </w:r>
  </w:p>
  <w:p w14:paraId="7A3E1EED" w14:textId="77777777" w:rsidR="0040610A" w:rsidRDefault="00406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A7825" w14:textId="77777777" w:rsidR="006C255E" w:rsidRDefault="006C255E" w:rsidP="0040610A">
      <w:pPr>
        <w:spacing w:after="0" w:line="240" w:lineRule="auto"/>
      </w:pPr>
      <w:r>
        <w:separator/>
      </w:r>
    </w:p>
  </w:footnote>
  <w:footnote w:type="continuationSeparator" w:id="0">
    <w:p w14:paraId="58581D24" w14:textId="77777777" w:rsidR="006C255E" w:rsidRDefault="006C255E" w:rsidP="0040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66D1" w14:textId="77777777" w:rsidR="001C4C18" w:rsidRPr="006A7DE6" w:rsidRDefault="001C4C18" w:rsidP="001C4C18">
    <w:pPr>
      <w:spacing w:after="0" w:line="240" w:lineRule="auto"/>
      <w:jc w:val="center"/>
      <w:rPr>
        <w:rFonts w:ascii="Arial" w:eastAsia="Times New Roman" w:hAnsi="Arial" w:cs="Arial"/>
        <w:b/>
        <w:i/>
        <w:sz w:val="24"/>
        <w:szCs w:val="24"/>
        <w:lang w:eastAsia="pl-PL"/>
      </w:rPr>
    </w:pPr>
  </w:p>
  <w:p w14:paraId="32C13E19" w14:textId="77777777" w:rsidR="001C4C18" w:rsidRDefault="001C4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A3482"/>
    <w:multiLevelType w:val="hybridMultilevel"/>
    <w:tmpl w:val="90E2C9B0"/>
    <w:lvl w:ilvl="0" w:tplc="02BC3C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A2D50"/>
    <w:multiLevelType w:val="hybridMultilevel"/>
    <w:tmpl w:val="27204512"/>
    <w:lvl w:ilvl="0" w:tplc="8514D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528518">
    <w:abstractNumId w:val="1"/>
  </w:num>
  <w:num w:numId="2" w16cid:durableId="68039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51"/>
    <w:rsid w:val="00014D51"/>
    <w:rsid w:val="00095175"/>
    <w:rsid w:val="001C4C18"/>
    <w:rsid w:val="00240223"/>
    <w:rsid w:val="003339EE"/>
    <w:rsid w:val="00342D0E"/>
    <w:rsid w:val="003769BA"/>
    <w:rsid w:val="00385712"/>
    <w:rsid w:val="0040610A"/>
    <w:rsid w:val="00440559"/>
    <w:rsid w:val="004A0634"/>
    <w:rsid w:val="00584F0D"/>
    <w:rsid w:val="005F4DEE"/>
    <w:rsid w:val="00696E3F"/>
    <w:rsid w:val="006C255E"/>
    <w:rsid w:val="008E5D53"/>
    <w:rsid w:val="0097252D"/>
    <w:rsid w:val="009957EE"/>
    <w:rsid w:val="00A910C6"/>
    <w:rsid w:val="00B14F6B"/>
    <w:rsid w:val="00B26FC8"/>
    <w:rsid w:val="00C47DF7"/>
    <w:rsid w:val="00C92A8C"/>
    <w:rsid w:val="00D53255"/>
    <w:rsid w:val="00DA14EB"/>
    <w:rsid w:val="00EB5044"/>
    <w:rsid w:val="00EB5A08"/>
    <w:rsid w:val="00F55A1F"/>
    <w:rsid w:val="00F56161"/>
    <w:rsid w:val="00F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4838"/>
  <w15:chartTrackingRefBased/>
  <w15:docId w15:val="{F86575E5-89FA-4D4A-8D48-524E9116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4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4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D5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D5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D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1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D5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D5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D5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D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D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D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D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D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D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D5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D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D5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D51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10A"/>
  </w:style>
  <w:style w:type="paragraph" w:styleId="Stopka">
    <w:name w:val="footer"/>
    <w:basedOn w:val="Normalny"/>
    <w:link w:val="StopkaZnak"/>
    <w:uiPriority w:val="99"/>
    <w:unhideWhenUsed/>
    <w:rsid w:val="0040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803</Words>
  <Characters>4821</Characters>
  <Application>Microsoft Office Word</Application>
  <DocSecurity>0</DocSecurity>
  <Lines>40</Lines>
  <Paragraphs>11</Paragraphs>
  <ScaleCrop>false</ScaleCrop>
  <Company> 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48</cp:revision>
  <dcterms:created xsi:type="dcterms:W3CDTF">2026-01-27T07:47:00Z</dcterms:created>
  <dcterms:modified xsi:type="dcterms:W3CDTF">2026-01-27T09:01:00Z</dcterms:modified>
</cp:coreProperties>
</file>